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D96" w:rsidRPr="00C94D96" w:rsidRDefault="00C94D96" w:rsidP="00B36B8F">
      <w:pPr>
        <w:pStyle w:val="a3"/>
        <w:rPr>
          <w:rFonts w:ascii="Times New Roman" w:hAnsi="Times New Roman" w:cs="Times New Roman"/>
          <w:sz w:val="24"/>
          <w:szCs w:val="24"/>
        </w:rPr>
      </w:pPr>
      <w:r w:rsidRPr="00C94D96">
        <w:rPr>
          <w:rFonts w:ascii="Times New Roman" w:hAnsi="Times New Roman" w:cs="Times New Roman"/>
          <w:sz w:val="24"/>
          <w:szCs w:val="24"/>
        </w:rPr>
        <w:t xml:space="preserve">Р О С </w:t>
      </w:r>
      <w:proofErr w:type="spellStart"/>
      <w:proofErr w:type="gramStart"/>
      <w:r w:rsidRPr="00C94D96">
        <w:rPr>
          <w:rFonts w:ascii="Times New Roman" w:hAnsi="Times New Roman" w:cs="Times New Roman"/>
          <w:sz w:val="24"/>
          <w:szCs w:val="24"/>
        </w:rPr>
        <w:t>С</w:t>
      </w:r>
      <w:proofErr w:type="spellEnd"/>
      <w:proofErr w:type="gramEnd"/>
      <w:r w:rsidRPr="00C94D96">
        <w:rPr>
          <w:rFonts w:ascii="Times New Roman" w:hAnsi="Times New Roman" w:cs="Times New Roman"/>
          <w:sz w:val="24"/>
          <w:szCs w:val="24"/>
        </w:rPr>
        <w:t xml:space="preserve"> И Й С К А Я   Ф Е Д Е Р А Ц И Я</w:t>
      </w:r>
    </w:p>
    <w:p w:rsidR="00B36B8F" w:rsidRDefault="00B36B8F" w:rsidP="00B36B8F">
      <w:pPr>
        <w:jc w:val="center"/>
        <w:rPr>
          <w:rFonts w:ascii="Times New Roman" w:hAnsi="Times New Roman" w:cs="Times New Roman"/>
          <w:b/>
          <w:bCs/>
          <w:sz w:val="24"/>
          <w:szCs w:val="24"/>
        </w:rPr>
      </w:pPr>
    </w:p>
    <w:p w:rsidR="00C94D96" w:rsidRPr="00C94D96" w:rsidRDefault="00C94D96" w:rsidP="00B36B8F">
      <w:pPr>
        <w:jc w:val="center"/>
        <w:rPr>
          <w:rFonts w:ascii="Times New Roman" w:hAnsi="Times New Roman" w:cs="Times New Roman"/>
          <w:b/>
          <w:bCs/>
          <w:sz w:val="24"/>
          <w:szCs w:val="24"/>
        </w:rPr>
      </w:pPr>
      <w:r w:rsidRPr="00C94D96">
        <w:rPr>
          <w:rFonts w:ascii="Times New Roman" w:hAnsi="Times New Roman" w:cs="Times New Roman"/>
          <w:b/>
          <w:bCs/>
          <w:sz w:val="24"/>
          <w:szCs w:val="24"/>
        </w:rPr>
        <w:t xml:space="preserve">И </w:t>
      </w:r>
      <w:proofErr w:type="gramStart"/>
      <w:r w:rsidRPr="00C94D96">
        <w:rPr>
          <w:rFonts w:ascii="Times New Roman" w:hAnsi="Times New Roman" w:cs="Times New Roman"/>
          <w:b/>
          <w:bCs/>
          <w:sz w:val="24"/>
          <w:szCs w:val="24"/>
        </w:rPr>
        <w:t>Р</w:t>
      </w:r>
      <w:proofErr w:type="gramEnd"/>
      <w:r w:rsidRPr="00C94D96">
        <w:rPr>
          <w:rFonts w:ascii="Times New Roman" w:hAnsi="Times New Roman" w:cs="Times New Roman"/>
          <w:b/>
          <w:bCs/>
          <w:sz w:val="24"/>
          <w:szCs w:val="24"/>
        </w:rPr>
        <w:t xml:space="preserve"> К У Т С К А Я   О Б Л А С Т Ь</w:t>
      </w:r>
    </w:p>
    <w:p w:rsidR="00C94D96" w:rsidRPr="00C94D96" w:rsidRDefault="00C94D96" w:rsidP="00B36B8F">
      <w:pPr>
        <w:jc w:val="center"/>
        <w:rPr>
          <w:rFonts w:ascii="Times New Roman" w:hAnsi="Times New Roman" w:cs="Times New Roman"/>
          <w:b/>
          <w:bCs/>
          <w:sz w:val="24"/>
          <w:szCs w:val="24"/>
        </w:rPr>
      </w:pPr>
      <w:r w:rsidRPr="00C94D96">
        <w:rPr>
          <w:rFonts w:ascii="Times New Roman" w:hAnsi="Times New Roman" w:cs="Times New Roman"/>
          <w:b/>
          <w:bCs/>
          <w:sz w:val="24"/>
          <w:szCs w:val="24"/>
        </w:rPr>
        <w:t>КИРЕНСКИЙ</w:t>
      </w:r>
      <w:r w:rsidR="00B36B8F">
        <w:rPr>
          <w:rFonts w:ascii="Times New Roman" w:hAnsi="Times New Roman" w:cs="Times New Roman"/>
          <w:b/>
          <w:bCs/>
          <w:sz w:val="24"/>
          <w:szCs w:val="24"/>
        </w:rPr>
        <w:t xml:space="preserve"> </w:t>
      </w:r>
      <w:r w:rsidRPr="00C94D96">
        <w:rPr>
          <w:rFonts w:ascii="Times New Roman" w:hAnsi="Times New Roman" w:cs="Times New Roman"/>
          <w:b/>
          <w:bCs/>
          <w:sz w:val="24"/>
          <w:szCs w:val="24"/>
        </w:rPr>
        <w:t xml:space="preserve"> </w:t>
      </w:r>
      <w:r w:rsidR="00B36B8F">
        <w:rPr>
          <w:rFonts w:ascii="Times New Roman" w:hAnsi="Times New Roman" w:cs="Times New Roman"/>
          <w:b/>
          <w:bCs/>
          <w:sz w:val="24"/>
          <w:szCs w:val="24"/>
        </w:rPr>
        <w:t xml:space="preserve"> </w:t>
      </w:r>
      <w:r w:rsidRPr="00C94D96">
        <w:rPr>
          <w:rFonts w:ascii="Times New Roman" w:hAnsi="Times New Roman" w:cs="Times New Roman"/>
          <w:b/>
          <w:bCs/>
          <w:sz w:val="24"/>
          <w:szCs w:val="24"/>
        </w:rPr>
        <w:t xml:space="preserve">МУНИЦИПАЛЬНЫЙ </w:t>
      </w:r>
      <w:r w:rsidR="00B36B8F">
        <w:rPr>
          <w:rFonts w:ascii="Times New Roman" w:hAnsi="Times New Roman" w:cs="Times New Roman"/>
          <w:b/>
          <w:bCs/>
          <w:sz w:val="24"/>
          <w:szCs w:val="24"/>
        </w:rPr>
        <w:t xml:space="preserve">  </w:t>
      </w:r>
      <w:r w:rsidRPr="00C94D96">
        <w:rPr>
          <w:rFonts w:ascii="Times New Roman" w:hAnsi="Times New Roman" w:cs="Times New Roman"/>
          <w:b/>
          <w:bCs/>
          <w:sz w:val="24"/>
          <w:szCs w:val="24"/>
        </w:rPr>
        <w:t>РАЙОН</w:t>
      </w:r>
    </w:p>
    <w:p w:rsidR="00C94D96" w:rsidRPr="00C94D96" w:rsidRDefault="00C94D96" w:rsidP="00B36B8F">
      <w:pPr>
        <w:jc w:val="center"/>
        <w:rPr>
          <w:rFonts w:ascii="Times New Roman" w:hAnsi="Times New Roman" w:cs="Times New Roman"/>
          <w:b/>
          <w:bCs/>
          <w:sz w:val="24"/>
          <w:szCs w:val="24"/>
        </w:rPr>
      </w:pPr>
      <w:r w:rsidRPr="00C94D96">
        <w:rPr>
          <w:rFonts w:ascii="Times New Roman" w:hAnsi="Times New Roman" w:cs="Times New Roman"/>
          <w:b/>
          <w:bCs/>
          <w:sz w:val="24"/>
          <w:szCs w:val="24"/>
        </w:rPr>
        <w:t>Д У М А</w:t>
      </w:r>
    </w:p>
    <w:p w:rsidR="00C94D96" w:rsidRPr="00C94D96" w:rsidRDefault="00C94D96" w:rsidP="00C94D96">
      <w:pPr>
        <w:jc w:val="center"/>
        <w:rPr>
          <w:rFonts w:ascii="Times New Roman" w:hAnsi="Times New Roman" w:cs="Times New Roman"/>
          <w:b/>
          <w:bCs/>
          <w:sz w:val="24"/>
          <w:szCs w:val="24"/>
        </w:rPr>
      </w:pPr>
    </w:p>
    <w:p w:rsidR="00C94D96" w:rsidRPr="00C94D96" w:rsidRDefault="00C94D96" w:rsidP="00C94D96">
      <w:pPr>
        <w:jc w:val="center"/>
        <w:rPr>
          <w:rFonts w:ascii="Times New Roman" w:hAnsi="Times New Roman" w:cs="Times New Roman"/>
          <w:b/>
          <w:bCs/>
          <w:sz w:val="24"/>
          <w:szCs w:val="24"/>
        </w:rPr>
      </w:pPr>
      <w:r w:rsidRPr="00C94D96">
        <w:rPr>
          <w:rFonts w:ascii="Times New Roman" w:hAnsi="Times New Roman" w:cs="Times New Roman"/>
          <w:b/>
          <w:bCs/>
          <w:sz w:val="24"/>
          <w:szCs w:val="24"/>
        </w:rPr>
        <w:t xml:space="preserve">РЕШЕНИЕ № 19/6 </w:t>
      </w:r>
    </w:p>
    <w:tbl>
      <w:tblPr>
        <w:tblW w:w="0" w:type="auto"/>
        <w:tblLook w:val="04A0"/>
      </w:tblPr>
      <w:tblGrid>
        <w:gridCol w:w="4781"/>
        <w:gridCol w:w="4790"/>
      </w:tblGrid>
      <w:tr w:rsidR="00C94D96" w:rsidRPr="00C94D96" w:rsidTr="00C94D96">
        <w:tc>
          <w:tcPr>
            <w:tcW w:w="4927" w:type="dxa"/>
            <w:hideMark/>
          </w:tcPr>
          <w:p w:rsidR="00C94D96" w:rsidRPr="00B36B8F" w:rsidRDefault="00C94D96">
            <w:pPr>
              <w:widowControl w:val="0"/>
              <w:autoSpaceDE w:val="0"/>
              <w:autoSpaceDN w:val="0"/>
              <w:adjustRightInd w:val="0"/>
              <w:rPr>
                <w:rFonts w:ascii="Times New Roman" w:hAnsi="Times New Roman" w:cs="Times New Roman"/>
                <w:b/>
                <w:bCs/>
                <w:sz w:val="24"/>
                <w:szCs w:val="24"/>
              </w:rPr>
            </w:pPr>
            <w:r w:rsidRPr="00B36B8F">
              <w:rPr>
                <w:rFonts w:ascii="Times New Roman" w:hAnsi="Times New Roman" w:cs="Times New Roman"/>
                <w:b/>
                <w:iCs/>
                <w:sz w:val="24"/>
                <w:szCs w:val="24"/>
              </w:rPr>
              <w:t xml:space="preserve"> 29 октября  2014 г.</w:t>
            </w:r>
          </w:p>
        </w:tc>
        <w:tc>
          <w:tcPr>
            <w:tcW w:w="4927" w:type="dxa"/>
            <w:hideMark/>
          </w:tcPr>
          <w:p w:rsidR="00C94D96" w:rsidRPr="00B36B8F" w:rsidRDefault="00C94D96">
            <w:pPr>
              <w:widowControl w:val="0"/>
              <w:autoSpaceDE w:val="0"/>
              <w:autoSpaceDN w:val="0"/>
              <w:adjustRightInd w:val="0"/>
              <w:jc w:val="right"/>
              <w:rPr>
                <w:rFonts w:ascii="Times New Roman" w:hAnsi="Times New Roman" w:cs="Times New Roman"/>
                <w:b/>
                <w:bCs/>
                <w:sz w:val="24"/>
                <w:szCs w:val="24"/>
              </w:rPr>
            </w:pPr>
            <w:r w:rsidRPr="00B36B8F">
              <w:rPr>
                <w:rFonts w:ascii="Times New Roman" w:hAnsi="Times New Roman" w:cs="Times New Roman"/>
                <w:b/>
                <w:iCs/>
                <w:sz w:val="24"/>
                <w:szCs w:val="24"/>
              </w:rPr>
              <w:t xml:space="preserve">Г.Киренск             </w:t>
            </w:r>
          </w:p>
        </w:tc>
      </w:tr>
    </w:tbl>
    <w:p w:rsidR="00C94D96" w:rsidRPr="00C94D96" w:rsidRDefault="00C94D96" w:rsidP="00C94D96">
      <w:pPr>
        <w:rPr>
          <w:rFonts w:ascii="Times New Roman" w:hAnsi="Times New Roman" w:cs="Times New Roman"/>
          <w:b/>
          <w:bCs/>
          <w:i/>
          <w:iCs/>
          <w:sz w:val="24"/>
          <w:szCs w:val="24"/>
        </w:rPr>
      </w:pPr>
    </w:p>
    <w:p w:rsidR="00C94D96" w:rsidRPr="00C94D96" w:rsidRDefault="00C94D96" w:rsidP="00C94D96">
      <w:pPr>
        <w:rPr>
          <w:rFonts w:ascii="Times New Roman" w:hAnsi="Times New Roman" w:cs="Times New Roman"/>
          <w:b/>
          <w:bCs/>
          <w:i/>
          <w:iCs/>
          <w:sz w:val="24"/>
          <w:szCs w:val="24"/>
        </w:rPr>
      </w:pPr>
      <w:r w:rsidRPr="00C94D96">
        <w:rPr>
          <w:rFonts w:ascii="Times New Roman" w:hAnsi="Times New Roman" w:cs="Times New Roman"/>
          <w:b/>
          <w:bCs/>
          <w:i/>
          <w:iCs/>
          <w:sz w:val="24"/>
          <w:szCs w:val="24"/>
        </w:rPr>
        <w:t xml:space="preserve">«О внесении изменений в  Положение о порядке формирования оплаты труда  </w:t>
      </w:r>
    </w:p>
    <w:p w:rsidR="00C94D96" w:rsidRPr="00C94D96" w:rsidRDefault="00C94D96" w:rsidP="00C94D96">
      <w:pPr>
        <w:rPr>
          <w:rFonts w:ascii="Times New Roman" w:hAnsi="Times New Roman" w:cs="Times New Roman"/>
          <w:b/>
          <w:bCs/>
          <w:i/>
          <w:iCs/>
          <w:sz w:val="24"/>
          <w:szCs w:val="24"/>
        </w:rPr>
      </w:pPr>
      <w:r w:rsidRPr="00C94D96">
        <w:rPr>
          <w:rFonts w:ascii="Times New Roman" w:hAnsi="Times New Roman" w:cs="Times New Roman"/>
          <w:b/>
          <w:bCs/>
          <w:i/>
          <w:iCs/>
          <w:sz w:val="24"/>
          <w:szCs w:val="24"/>
        </w:rPr>
        <w:t>выборным должностным лицам, осуществляющим свои полномочия</w:t>
      </w:r>
    </w:p>
    <w:p w:rsidR="00C94D96" w:rsidRPr="00C94D96" w:rsidRDefault="00C94D96" w:rsidP="00C94D96">
      <w:pPr>
        <w:rPr>
          <w:rFonts w:ascii="Times New Roman" w:hAnsi="Times New Roman" w:cs="Times New Roman"/>
          <w:b/>
          <w:bCs/>
          <w:i/>
          <w:iCs/>
          <w:sz w:val="24"/>
          <w:szCs w:val="24"/>
        </w:rPr>
      </w:pPr>
      <w:r w:rsidRPr="00C94D96">
        <w:rPr>
          <w:rFonts w:ascii="Times New Roman" w:hAnsi="Times New Roman" w:cs="Times New Roman"/>
          <w:b/>
          <w:bCs/>
          <w:i/>
          <w:iCs/>
          <w:sz w:val="24"/>
          <w:szCs w:val="24"/>
        </w:rPr>
        <w:t>на постоянной основе, муниципального образования  Киренский район»</w:t>
      </w:r>
    </w:p>
    <w:p w:rsidR="00C94D96" w:rsidRPr="00C94D96" w:rsidRDefault="00C94D96" w:rsidP="00C94D96">
      <w:pPr>
        <w:pStyle w:val="a5"/>
        <w:rPr>
          <w:rFonts w:ascii="Times New Roman" w:hAnsi="Times New Roman" w:cs="Times New Roman"/>
          <w:sz w:val="24"/>
          <w:szCs w:val="24"/>
        </w:rPr>
      </w:pPr>
    </w:p>
    <w:p w:rsidR="00C94D96" w:rsidRPr="00C94D96" w:rsidRDefault="00C94D96" w:rsidP="00C94D96">
      <w:pPr>
        <w:rPr>
          <w:rFonts w:ascii="Times New Roman" w:hAnsi="Times New Roman" w:cs="Times New Roman"/>
          <w:color w:val="0D0D0D"/>
          <w:sz w:val="24"/>
          <w:szCs w:val="24"/>
        </w:rPr>
      </w:pPr>
      <w:r w:rsidRPr="00C94D96">
        <w:rPr>
          <w:rFonts w:ascii="Times New Roman" w:hAnsi="Times New Roman" w:cs="Times New Roman"/>
          <w:sz w:val="24"/>
          <w:szCs w:val="24"/>
        </w:rPr>
        <w:t xml:space="preserve">                      В целях обеспечения условий </w:t>
      </w:r>
      <w:proofErr w:type="gramStart"/>
      <w:r w:rsidRPr="00C94D96">
        <w:rPr>
          <w:rFonts w:ascii="Times New Roman" w:hAnsi="Times New Roman" w:cs="Times New Roman"/>
          <w:sz w:val="24"/>
          <w:szCs w:val="24"/>
        </w:rPr>
        <w:t>для</w:t>
      </w:r>
      <w:proofErr w:type="gramEnd"/>
      <w:r w:rsidRPr="00C94D96">
        <w:rPr>
          <w:rFonts w:ascii="Times New Roman" w:hAnsi="Times New Roman" w:cs="Times New Roman"/>
          <w:sz w:val="24"/>
          <w:szCs w:val="24"/>
        </w:rPr>
        <w:t xml:space="preserve"> эффективного и беспрепятственного </w:t>
      </w:r>
      <w:proofErr w:type="gramStart"/>
      <w:r w:rsidRPr="00C94D96">
        <w:rPr>
          <w:rFonts w:ascii="Times New Roman" w:hAnsi="Times New Roman" w:cs="Times New Roman"/>
          <w:sz w:val="24"/>
          <w:szCs w:val="24"/>
        </w:rPr>
        <w:t xml:space="preserve">исполнения полномочий, руководствуясь </w:t>
      </w:r>
      <w:r w:rsidRPr="00C94D96">
        <w:rPr>
          <w:rFonts w:ascii="Times New Roman" w:hAnsi="Times New Roman" w:cs="Times New Roman"/>
          <w:color w:val="0D0D0D"/>
          <w:sz w:val="24"/>
          <w:szCs w:val="24"/>
        </w:rPr>
        <w:t xml:space="preserve"> Бюджетным Кодексом РФ, Федеральным законом от 06.10.2003 года № 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19 октября 2012 года № 573-пп "Об установлении</w:t>
      </w:r>
      <w:proofErr w:type="gramEnd"/>
      <w:r w:rsidRPr="00C94D96">
        <w:rPr>
          <w:rFonts w:ascii="Times New Roman" w:hAnsi="Times New Roman" w:cs="Times New Roman"/>
          <w:color w:val="0D0D0D"/>
          <w:sz w:val="24"/>
          <w:szCs w:val="24"/>
        </w:rPr>
        <w:t xml:space="preserve">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на основании статьями 29,36,46 Устава муниципального образования Киренский район, Дума Киренского муниципального района </w:t>
      </w:r>
    </w:p>
    <w:p w:rsidR="00C94D96" w:rsidRPr="00C94D96" w:rsidRDefault="00C94D96" w:rsidP="00C94D96">
      <w:pPr>
        <w:jc w:val="center"/>
        <w:rPr>
          <w:rFonts w:ascii="Times New Roman" w:hAnsi="Times New Roman" w:cs="Times New Roman"/>
          <w:b/>
          <w:bCs/>
          <w:sz w:val="24"/>
          <w:szCs w:val="24"/>
        </w:rPr>
      </w:pPr>
      <w:r w:rsidRPr="00C94D96">
        <w:rPr>
          <w:rFonts w:ascii="Times New Roman" w:hAnsi="Times New Roman" w:cs="Times New Roman"/>
          <w:b/>
          <w:bCs/>
          <w:sz w:val="24"/>
          <w:szCs w:val="24"/>
        </w:rPr>
        <w:t xml:space="preserve"> </w:t>
      </w:r>
    </w:p>
    <w:p w:rsidR="00C94D96" w:rsidRPr="00C94D96" w:rsidRDefault="00C94D96" w:rsidP="00C94D96">
      <w:pPr>
        <w:jc w:val="center"/>
        <w:rPr>
          <w:rFonts w:ascii="Times New Roman" w:hAnsi="Times New Roman" w:cs="Times New Roman"/>
          <w:sz w:val="24"/>
          <w:szCs w:val="24"/>
        </w:rPr>
      </w:pPr>
      <w:r w:rsidRPr="00C94D96">
        <w:rPr>
          <w:rFonts w:ascii="Times New Roman" w:hAnsi="Times New Roman" w:cs="Times New Roman"/>
          <w:b/>
          <w:bCs/>
          <w:sz w:val="24"/>
          <w:szCs w:val="24"/>
        </w:rPr>
        <w:t>РЕШИЛА:</w:t>
      </w:r>
    </w:p>
    <w:p w:rsidR="00C94D96" w:rsidRPr="00C94D96" w:rsidRDefault="00C94D96" w:rsidP="00C94D96">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C94D96">
        <w:rPr>
          <w:rFonts w:ascii="Times New Roman" w:hAnsi="Times New Roman" w:cs="Times New Roman"/>
          <w:sz w:val="24"/>
          <w:szCs w:val="24"/>
        </w:rPr>
        <w:t xml:space="preserve">Внести  следующие изменения в  Положение о порядке формирования оплаты труда выборным должностным лицам, осуществляющим свои полномочия на постоянной основе, муниципального образования Киренский район (далее </w:t>
      </w:r>
      <w:proofErr w:type="gramStart"/>
      <w:r w:rsidRPr="00C94D96">
        <w:rPr>
          <w:rFonts w:ascii="Times New Roman" w:hAnsi="Times New Roman" w:cs="Times New Roman"/>
          <w:sz w:val="24"/>
          <w:szCs w:val="24"/>
        </w:rPr>
        <w:t>–П</w:t>
      </w:r>
      <w:proofErr w:type="gramEnd"/>
      <w:r w:rsidRPr="00C94D96">
        <w:rPr>
          <w:rFonts w:ascii="Times New Roman" w:hAnsi="Times New Roman" w:cs="Times New Roman"/>
          <w:sz w:val="24"/>
          <w:szCs w:val="24"/>
        </w:rPr>
        <w:t>оложение ):</w:t>
      </w:r>
    </w:p>
    <w:p w:rsidR="00C94D96" w:rsidRPr="00C94D96" w:rsidRDefault="00C94D96" w:rsidP="00C94D96">
      <w:pPr>
        <w:ind w:left="720"/>
        <w:rPr>
          <w:rFonts w:ascii="Times New Roman" w:hAnsi="Times New Roman" w:cs="Times New Roman"/>
          <w:sz w:val="24"/>
          <w:szCs w:val="24"/>
        </w:rPr>
      </w:pPr>
      <w:r w:rsidRPr="00C94D96">
        <w:rPr>
          <w:rFonts w:ascii="Times New Roman" w:hAnsi="Times New Roman" w:cs="Times New Roman"/>
          <w:sz w:val="24"/>
          <w:szCs w:val="24"/>
        </w:rPr>
        <w:t>1.1.П.3.1 Положения изложить в следующей редакции:</w:t>
      </w:r>
    </w:p>
    <w:p w:rsidR="00C94D96" w:rsidRPr="00C94D96" w:rsidRDefault="00C94D96" w:rsidP="00C94D96">
      <w:pPr>
        <w:ind w:left="720"/>
        <w:rPr>
          <w:rFonts w:ascii="Times New Roman" w:hAnsi="Times New Roman" w:cs="Times New Roman"/>
          <w:sz w:val="24"/>
          <w:szCs w:val="24"/>
        </w:rPr>
      </w:pPr>
      <w:r w:rsidRPr="00C94D96">
        <w:rPr>
          <w:rFonts w:ascii="Times New Roman" w:hAnsi="Times New Roman" w:cs="Times New Roman"/>
          <w:sz w:val="24"/>
          <w:szCs w:val="24"/>
        </w:rPr>
        <w:t>«Выборным должностным лицам устанавливаются следующие размеры должностных окладов: Мэр Киренского муниципального района- 11 405 рублей. Председатель Думы Киренского муниципального района – 10 264 рубля».</w:t>
      </w:r>
    </w:p>
    <w:p w:rsidR="00C94D96" w:rsidRPr="00C94D96" w:rsidRDefault="00C94D96" w:rsidP="00C94D96">
      <w:pPr>
        <w:widowControl w:val="0"/>
        <w:numPr>
          <w:ilvl w:val="1"/>
          <w:numId w:val="1"/>
        </w:numPr>
        <w:autoSpaceDE w:val="0"/>
        <w:autoSpaceDN w:val="0"/>
        <w:adjustRightInd w:val="0"/>
        <w:spacing w:after="0" w:line="240" w:lineRule="auto"/>
        <w:ind w:left="993" w:hanging="284"/>
        <w:jc w:val="both"/>
        <w:rPr>
          <w:rFonts w:ascii="Times New Roman" w:hAnsi="Times New Roman" w:cs="Times New Roman"/>
          <w:sz w:val="24"/>
          <w:szCs w:val="24"/>
        </w:rPr>
      </w:pPr>
      <w:r w:rsidRPr="00C94D96">
        <w:rPr>
          <w:rFonts w:ascii="Times New Roman" w:hAnsi="Times New Roman" w:cs="Times New Roman"/>
          <w:sz w:val="24"/>
          <w:szCs w:val="24"/>
        </w:rPr>
        <w:lastRenderedPageBreak/>
        <w:t>П.4.4 изложить в следующей редакции:</w:t>
      </w:r>
    </w:p>
    <w:p w:rsidR="00C94D96" w:rsidRPr="00C94D96" w:rsidRDefault="00C94D96" w:rsidP="00C94D96">
      <w:pPr>
        <w:ind w:left="709"/>
        <w:rPr>
          <w:rFonts w:ascii="Times New Roman" w:hAnsi="Times New Roman" w:cs="Times New Roman"/>
          <w:sz w:val="24"/>
          <w:szCs w:val="24"/>
        </w:rPr>
      </w:pPr>
      <w:r w:rsidRPr="00C94D96">
        <w:rPr>
          <w:rFonts w:ascii="Times New Roman" w:hAnsi="Times New Roman" w:cs="Times New Roman"/>
          <w:sz w:val="24"/>
          <w:szCs w:val="24"/>
        </w:rPr>
        <w:t>«Решение Думы Киренского муниципального района принимается не реже одного раза в год, а также при внесении изменений в номенклатуру должностей работников, подлежащих оформлению на допуск к государственной тайне, в случае изменения формы допуска граждан к государственной тайне».</w:t>
      </w:r>
    </w:p>
    <w:p w:rsidR="00C94D96" w:rsidRPr="00C94D96" w:rsidRDefault="00C94D96" w:rsidP="00C94D96">
      <w:pPr>
        <w:widowControl w:val="0"/>
        <w:numPr>
          <w:ilvl w:val="1"/>
          <w:numId w:val="1"/>
        </w:numPr>
        <w:autoSpaceDE w:val="0"/>
        <w:autoSpaceDN w:val="0"/>
        <w:adjustRightInd w:val="0"/>
        <w:spacing w:after="0" w:line="240" w:lineRule="auto"/>
        <w:jc w:val="both"/>
        <w:rPr>
          <w:rFonts w:ascii="Times New Roman" w:hAnsi="Times New Roman" w:cs="Times New Roman"/>
          <w:sz w:val="24"/>
          <w:szCs w:val="24"/>
        </w:rPr>
      </w:pPr>
      <w:r w:rsidRPr="00C94D96">
        <w:rPr>
          <w:rFonts w:ascii="Times New Roman" w:hAnsi="Times New Roman" w:cs="Times New Roman"/>
          <w:sz w:val="24"/>
          <w:szCs w:val="24"/>
        </w:rPr>
        <w:t>П.5.2. изложить в следующей редакции:</w:t>
      </w:r>
    </w:p>
    <w:p w:rsidR="00C94D96" w:rsidRPr="00C94D96" w:rsidRDefault="00C94D96" w:rsidP="00C94D96">
      <w:pPr>
        <w:ind w:left="720"/>
        <w:rPr>
          <w:rFonts w:ascii="Times New Roman" w:hAnsi="Times New Roman" w:cs="Times New Roman"/>
          <w:sz w:val="24"/>
          <w:szCs w:val="24"/>
        </w:rPr>
      </w:pPr>
      <w:r w:rsidRPr="00C94D96">
        <w:rPr>
          <w:rFonts w:ascii="Times New Roman" w:hAnsi="Times New Roman" w:cs="Times New Roman"/>
          <w:sz w:val="24"/>
          <w:szCs w:val="24"/>
        </w:rPr>
        <w:t xml:space="preserve">«Ежемесячное денежное поощрение выплачивается: Мэру Киренского муниципального района в размере 5 должностных окладов. Председателю Думы Киренского муниципального района в размере 4,2 должностных окладов».  </w:t>
      </w:r>
    </w:p>
    <w:p w:rsidR="003F550C" w:rsidRDefault="00C94D96" w:rsidP="003F550C">
      <w:pPr>
        <w:ind w:left="720"/>
        <w:rPr>
          <w:rFonts w:ascii="Times New Roman" w:hAnsi="Times New Roman" w:cs="Times New Roman"/>
          <w:sz w:val="24"/>
          <w:szCs w:val="24"/>
        </w:rPr>
      </w:pPr>
      <w:r w:rsidRPr="00C94D96">
        <w:rPr>
          <w:rFonts w:ascii="Times New Roman" w:hAnsi="Times New Roman" w:cs="Times New Roman"/>
          <w:sz w:val="24"/>
          <w:szCs w:val="24"/>
        </w:rPr>
        <w:t>2.</w:t>
      </w:r>
      <w:r w:rsidR="003F550C" w:rsidRPr="003F550C">
        <w:rPr>
          <w:rFonts w:ascii="Times New Roman" w:hAnsi="Times New Roman" w:cs="Times New Roman"/>
          <w:sz w:val="24"/>
          <w:szCs w:val="24"/>
        </w:rPr>
        <w:t xml:space="preserve"> </w:t>
      </w:r>
      <w:r w:rsidR="003F550C" w:rsidRPr="00C94D96">
        <w:rPr>
          <w:rFonts w:ascii="Times New Roman" w:hAnsi="Times New Roman" w:cs="Times New Roman"/>
          <w:sz w:val="24"/>
          <w:szCs w:val="24"/>
        </w:rPr>
        <w:t>Настоящее решение вступает в силу с 01.01.2015 года.</w:t>
      </w:r>
      <w:r w:rsidR="003F550C">
        <w:rPr>
          <w:rFonts w:ascii="Times New Roman" w:hAnsi="Times New Roman" w:cs="Times New Roman"/>
          <w:sz w:val="24"/>
          <w:szCs w:val="24"/>
        </w:rPr>
        <w:t xml:space="preserve"> </w:t>
      </w:r>
    </w:p>
    <w:p w:rsidR="003F550C" w:rsidRPr="00C94D96" w:rsidRDefault="00C94D96" w:rsidP="003F550C">
      <w:pPr>
        <w:ind w:left="720"/>
        <w:rPr>
          <w:rFonts w:ascii="Times New Roman" w:hAnsi="Times New Roman" w:cs="Times New Roman"/>
          <w:sz w:val="24"/>
          <w:szCs w:val="24"/>
        </w:rPr>
      </w:pPr>
      <w:r w:rsidRPr="00C94D96">
        <w:rPr>
          <w:rFonts w:ascii="Times New Roman" w:hAnsi="Times New Roman" w:cs="Times New Roman"/>
          <w:sz w:val="24"/>
          <w:szCs w:val="24"/>
        </w:rPr>
        <w:t>3.</w:t>
      </w:r>
      <w:r w:rsidR="003F550C">
        <w:rPr>
          <w:rFonts w:ascii="Times New Roman" w:hAnsi="Times New Roman" w:cs="Times New Roman"/>
          <w:sz w:val="24"/>
          <w:szCs w:val="24"/>
        </w:rPr>
        <w:t xml:space="preserve"> </w:t>
      </w:r>
      <w:r w:rsidR="003F550C" w:rsidRPr="00C94D96">
        <w:rPr>
          <w:rFonts w:ascii="Times New Roman" w:hAnsi="Times New Roman" w:cs="Times New Roman"/>
          <w:sz w:val="24"/>
          <w:szCs w:val="24"/>
        </w:rPr>
        <w:t>Опубликовать настоящее решение в газете «Ленские зори».</w:t>
      </w:r>
    </w:p>
    <w:p w:rsidR="00C94D96" w:rsidRPr="00C94D96" w:rsidRDefault="00C94D96" w:rsidP="00C94D96">
      <w:pPr>
        <w:rPr>
          <w:rFonts w:ascii="Times New Roman" w:hAnsi="Times New Roman" w:cs="Times New Roman"/>
          <w:sz w:val="24"/>
          <w:szCs w:val="24"/>
        </w:rPr>
      </w:pPr>
    </w:p>
    <w:p w:rsidR="00C94D96" w:rsidRPr="00C94D96" w:rsidRDefault="00C94D96" w:rsidP="00C94D96">
      <w:pPr>
        <w:jc w:val="center"/>
        <w:rPr>
          <w:rFonts w:ascii="Times New Roman" w:hAnsi="Times New Roman" w:cs="Times New Roman"/>
          <w:b/>
          <w:bCs/>
          <w:sz w:val="24"/>
          <w:szCs w:val="24"/>
        </w:rPr>
      </w:pPr>
    </w:p>
    <w:p w:rsidR="00C94D96" w:rsidRPr="00C94D96" w:rsidRDefault="00C94D96" w:rsidP="00C94D96">
      <w:pPr>
        <w:pStyle w:val="a5"/>
        <w:rPr>
          <w:rFonts w:ascii="Times New Roman" w:hAnsi="Times New Roman" w:cs="Times New Roman"/>
          <w:sz w:val="24"/>
          <w:szCs w:val="24"/>
        </w:rPr>
      </w:pPr>
    </w:p>
    <w:p w:rsidR="00C94D96" w:rsidRPr="00C94D96" w:rsidRDefault="00C94D96" w:rsidP="00C94D96">
      <w:pPr>
        <w:rPr>
          <w:rFonts w:ascii="Times New Roman" w:hAnsi="Times New Roman" w:cs="Times New Roman"/>
          <w:sz w:val="24"/>
          <w:szCs w:val="24"/>
        </w:rPr>
      </w:pPr>
      <w:r w:rsidRPr="00C94D96">
        <w:rPr>
          <w:rFonts w:ascii="Times New Roman" w:hAnsi="Times New Roman" w:cs="Times New Roman"/>
          <w:sz w:val="24"/>
          <w:szCs w:val="24"/>
        </w:rPr>
        <w:t xml:space="preserve">Мэр  </w:t>
      </w:r>
      <w:proofErr w:type="gramStart"/>
      <w:r w:rsidRPr="00C94D96">
        <w:rPr>
          <w:rFonts w:ascii="Times New Roman" w:hAnsi="Times New Roman" w:cs="Times New Roman"/>
          <w:sz w:val="24"/>
          <w:szCs w:val="24"/>
        </w:rPr>
        <w:t>Киренского</w:t>
      </w:r>
      <w:proofErr w:type="gramEnd"/>
      <w:r w:rsidRPr="00C94D96">
        <w:rPr>
          <w:rFonts w:ascii="Times New Roman" w:hAnsi="Times New Roman" w:cs="Times New Roman"/>
          <w:sz w:val="24"/>
          <w:szCs w:val="24"/>
        </w:rPr>
        <w:t xml:space="preserve"> </w:t>
      </w:r>
    </w:p>
    <w:p w:rsidR="00C94D96" w:rsidRPr="00C94D96" w:rsidRDefault="00C94D96" w:rsidP="00C94D96">
      <w:pPr>
        <w:rPr>
          <w:rFonts w:ascii="Times New Roman" w:hAnsi="Times New Roman" w:cs="Times New Roman"/>
          <w:sz w:val="24"/>
          <w:szCs w:val="24"/>
        </w:rPr>
      </w:pPr>
      <w:r w:rsidRPr="00C94D96">
        <w:rPr>
          <w:rFonts w:ascii="Times New Roman" w:hAnsi="Times New Roman" w:cs="Times New Roman"/>
          <w:sz w:val="24"/>
          <w:szCs w:val="24"/>
        </w:rPr>
        <w:t xml:space="preserve">муниципального района                                                                                     </w:t>
      </w:r>
      <w:proofErr w:type="spellStart"/>
      <w:r w:rsidRPr="00C94D96">
        <w:rPr>
          <w:rFonts w:ascii="Times New Roman" w:hAnsi="Times New Roman" w:cs="Times New Roman"/>
          <w:sz w:val="24"/>
          <w:szCs w:val="24"/>
        </w:rPr>
        <w:t>К.В.Свистелин</w:t>
      </w:r>
      <w:proofErr w:type="spellEnd"/>
      <w:r w:rsidRPr="00C94D96">
        <w:rPr>
          <w:rFonts w:ascii="Times New Roman" w:hAnsi="Times New Roman" w:cs="Times New Roman"/>
          <w:sz w:val="24"/>
          <w:szCs w:val="24"/>
        </w:rPr>
        <w:t xml:space="preserve"> </w:t>
      </w:r>
      <w:bookmarkStart w:id="0" w:name="sub_9991"/>
    </w:p>
    <w:p w:rsidR="00C94D96" w:rsidRPr="00C94D96" w:rsidRDefault="00C94D96" w:rsidP="00C94D96">
      <w:pPr>
        <w:rPr>
          <w:rFonts w:ascii="Times New Roman" w:hAnsi="Times New Roman" w:cs="Times New Roman"/>
          <w:sz w:val="24"/>
          <w:szCs w:val="24"/>
        </w:rPr>
      </w:pPr>
    </w:p>
    <w:p w:rsidR="00C94D96" w:rsidRPr="00C94D96" w:rsidRDefault="00C94D96" w:rsidP="00C94D96">
      <w:pPr>
        <w:rPr>
          <w:rFonts w:ascii="Times New Roman" w:hAnsi="Times New Roman" w:cs="Times New Roman"/>
          <w:sz w:val="24"/>
          <w:szCs w:val="24"/>
        </w:rPr>
      </w:pPr>
      <w:r w:rsidRPr="00C94D96">
        <w:rPr>
          <w:rFonts w:ascii="Times New Roman" w:hAnsi="Times New Roman" w:cs="Times New Roman"/>
          <w:sz w:val="24"/>
          <w:szCs w:val="24"/>
        </w:rPr>
        <w:t xml:space="preserve">Председатель Думы </w:t>
      </w:r>
      <w:proofErr w:type="gramStart"/>
      <w:r w:rsidRPr="00C94D96">
        <w:rPr>
          <w:rFonts w:ascii="Times New Roman" w:hAnsi="Times New Roman" w:cs="Times New Roman"/>
          <w:sz w:val="24"/>
          <w:szCs w:val="24"/>
        </w:rPr>
        <w:t>Киренского</w:t>
      </w:r>
      <w:proofErr w:type="gramEnd"/>
      <w:r w:rsidRPr="00C94D96">
        <w:rPr>
          <w:rFonts w:ascii="Times New Roman" w:hAnsi="Times New Roman" w:cs="Times New Roman"/>
          <w:sz w:val="24"/>
          <w:szCs w:val="24"/>
        </w:rPr>
        <w:t xml:space="preserve"> </w:t>
      </w:r>
    </w:p>
    <w:p w:rsidR="00C94D96" w:rsidRPr="00C94D96" w:rsidRDefault="00C94D96" w:rsidP="00C94D96">
      <w:pPr>
        <w:rPr>
          <w:rStyle w:val="a6"/>
          <w:rFonts w:ascii="Times New Roman" w:hAnsi="Times New Roman" w:cs="Times New Roman"/>
          <w:sz w:val="24"/>
          <w:szCs w:val="24"/>
        </w:rPr>
      </w:pPr>
      <w:r w:rsidRPr="00C94D96">
        <w:rPr>
          <w:rFonts w:ascii="Times New Roman" w:hAnsi="Times New Roman" w:cs="Times New Roman"/>
          <w:sz w:val="24"/>
          <w:szCs w:val="24"/>
        </w:rPr>
        <w:t>муниципального района                                                                                     П.М.Пашкин</w:t>
      </w:r>
    </w:p>
    <w:bookmarkEnd w:id="0"/>
    <w:p w:rsidR="00C94D96" w:rsidRDefault="00C94D96" w:rsidP="00C94D96">
      <w:pPr>
        <w:jc w:val="right"/>
        <w:rPr>
          <w:rStyle w:val="a6"/>
          <w:rFonts w:ascii="Times New Roman" w:hAnsi="Times New Roman" w:cs="Times New Roman"/>
        </w:rPr>
      </w:pPr>
    </w:p>
    <w:p w:rsidR="00410013" w:rsidRDefault="00410013"/>
    <w:sectPr w:rsidR="00410013" w:rsidSect="009972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F704A"/>
    <w:multiLevelType w:val="multilevel"/>
    <w:tmpl w:val="0E9827A6"/>
    <w:lvl w:ilvl="0">
      <w:start w:val="1"/>
      <w:numFmt w:val="decimal"/>
      <w:lvlText w:val="%1."/>
      <w:lvlJc w:val="left"/>
      <w:pPr>
        <w:ind w:left="1080" w:hanging="360"/>
      </w:pPr>
    </w:lvl>
    <w:lvl w:ilvl="1">
      <w:start w:val="2"/>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D96"/>
    <w:rsid w:val="003F550C"/>
    <w:rsid w:val="00410013"/>
    <w:rsid w:val="00984DE4"/>
    <w:rsid w:val="009972F1"/>
    <w:rsid w:val="00B36B8F"/>
    <w:rsid w:val="00C94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2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94D96"/>
    <w:pPr>
      <w:spacing w:after="0" w:line="240" w:lineRule="auto"/>
      <w:jc w:val="center"/>
    </w:pPr>
    <w:rPr>
      <w:rFonts w:ascii="Courier New" w:eastAsia="Times New Roman" w:hAnsi="Courier New" w:cs="Courier New"/>
      <w:b/>
      <w:bCs/>
      <w:sz w:val="28"/>
      <w:szCs w:val="28"/>
    </w:rPr>
  </w:style>
  <w:style w:type="character" w:customStyle="1" w:styleId="a4">
    <w:name w:val="Название Знак"/>
    <w:basedOn w:val="a0"/>
    <w:link w:val="a3"/>
    <w:uiPriority w:val="99"/>
    <w:rsid w:val="00C94D96"/>
    <w:rPr>
      <w:rFonts w:ascii="Courier New" w:eastAsia="Times New Roman" w:hAnsi="Courier New" w:cs="Courier New"/>
      <w:b/>
      <w:bCs/>
      <w:sz w:val="28"/>
      <w:szCs w:val="28"/>
    </w:rPr>
  </w:style>
  <w:style w:type="paragraph" w:customStyle="1" w:styleId="a5">
    <w:name w:val="Таблицы (моноширинный)"/>
    <w:basedOn w:val="a"/>
    <w:next w:val="a"/>
    <w:rsid w:val="00C94D9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6">
    <w:name w:val="Цветовое выделение"/>
    <w:uiPriority w:val="99"/>
    <w:rsid w:val="00C94D96"/>
    <w:rPr>
      <w:b/>
      <w:bCs/>
      <w:color w:val="000080"/>
      <w:sz w:val="20"/>
      <w:szCs w:val="20"/>
    </w:rPr>
  </w:style>
</w:styles>
</file>

<file path=word/webSettings.xml><?xml version="1.0" encoding="utf-8"?>
<w:webSettings xmlns:r="http://schemas.openxmlformats.org/officeDocument/2006/relationships" xmlns:w="http://schemas.openxmlformats.org/wordprocessingml/2006/main">
  <w:divs>
    <w:div w:id="20794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416</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Председатель</cp:lastModifiedBy>
  <cp:revision>4</cp:revision>
  <dcterms:created xsi:type="dcterms:W3CDTF">2014-10-31T12:34:00Z</dcterms:created>
  <dcterms:modified xsi:type="dcterms:W3CDTF">2014-11-05T06:45:00Z</dcterms:modified>
</cp:coreProperties>
</file>